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214" w:type="dxa"/>
        <w:tblInd w:w="71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2268"/>
        <w:gridCol w:w="1417"/>
        <w:gridCol w:w="2410"/>
        <w:gridCol w:w="2126"/>
      </w:tblGrid>
      <w:tr w14:paraId="2D587531" w14:textId="77777777">
        <w:tblPrEx>
          <w:tblW w:w="9214" w:type="dxa"/>
          <w:tblInd w:w="71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bookmarkStart w:id="0" w:name="tempHer"/>
          <w:bookmarkEnd w:id="0"/>
          <w:p w:rsidR="003C6639" w:rsidRPr="008B0C7D" w14:paraId="2D58752F" w14:textId="77777777">
            <w:pPr>
              <w:spacing w:before="120" w:after="120"/>
              <w:jc w:val="center"/>
              <w:rPr>
                <w:b/>
                <w:sz w:val="28"/>
                <w:lang w:val="nn-NO"/>
              </w:rPr>
            </w:pPr>
            <w:r>
              <w:rPr>
                <w:b/>
                <w:color w:val="000080"/>
                <w:sz w:val="28"/>
              </w:rPr>
              <w:fldChar w:fldCharType="begin" w:fldLock="1"/>
            </w:r>
            <w:r w:rsidRPr="008B0C7D">
              <w:rPr>
                <w:b/>
                <w:color w:val="000080"/>
                <w:sz w:val="28"/>
                <w:lang w:val="nn-NO"/>
              </w:rPr>
              <w:instrText>DOCPROPERTY EK_Bedriftsnavn \*charformat</w:instrText>
            </w:r>
            <w:r>
              <w:rPr>
                <w:b/>
                <w:color w:val="000080"/>
                <w:sz w:val="28"/>
              </w:rPr>
              <w:fldChar w:fldCharType="separate"/>
            </w:r>
            <w:r w:rsidRPr="008B0C7D">
              <w:rPr>
                <w:b/>
                <w:color w:val="000080"/>
                <w:sz w:val="28"/>
                <w:lang w:val="nn-NO"/>
              </w:rPr>
              <w:t>Fagskulen i Vestland, studiestad Måløy</w:t>
            </w:r>
            <w:r>
              <w:rPr>
                <w:b/>
                <w:color w:val="000080"/>
                <w:sz w:val="28"/>
              </w:rPr>
              <w:fldChar w:fldCharType="end"/>
            </w:r>
            <w:r>
              <w:rPr>
                <w:b/>
                <w:color w:val="000080"/>
                <w:sz w:val="28"/>
              </w:rPr>
              <w:fldChar w:fldCharType="begin"/>
            </w:r>
            <w:r w:rsidRPr="008B0C7D">
              <w:rPr>
                <w:b/>
                <w:color w:val="000080"/>
                <w:sz w:val="28"/>
                <w:lang w:val="nn-NO"/>
              </w:rPr>
              <w:instrText xml:space="preserve">  \* MERGEFORMAT </w:instrText>
            </w:r>
            <w:r>
              <w:rPr>
                <w:b/>
                <w:color w:val="000080"/>
                <w:sz w:val="28"/>
              </w:rPr>
              <w:fldChar w:fldCharType="end"/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3C6639" w14:paraId="2D587530" w14:textId="77777777">
            <w:pPr>
              <w:spacing w:before="180" w:after="120"/>
            </w:pPr>
            <w:r>
              <w:rPr>
                <w:sz w:val="16"/>
              </w:rPr>
              <w:t xml:space="preserve">Dok.id.: </w:t>
            </w:r>
            <w:r>
              <w:rPr>
                <w:color w:val="000080"/>
              </w:rPr>
              <w:fldChar w:fldCharType="begin" w:fldLock="1"/>
            </w:r>
            <w:r>
              <w:rPr>
                <w:color w:val="000080"/>
              </w:rPr>
              <w:instrText>DOCPROPERTY EK_RefNr \*charformat</w:instrText>
            </w:r>
            <w:r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t>1.1.1</w:t>
            </w:r>
            <w:r>
              <w:rPr>
                <w:color w:val="000080"/>
              </w:rPr>
              <w:fldChar w:fldCharType="end"/>
            </w:r>
          </w:p>
        </w:tc>
      </w:tr>
      <w:tr w14:paraId="2D587534" w14:textId="77777777">
        <w:tblPrEx>
          <w:tblW w:w="9214" w:type="dxa"/>
          <w:tblInd w:w="7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639" w14:paraId="2D587532" w14:textId="77777777">
            <w:pPr>
              <w:spacing w:before="80" w:after="80"/>
              <w:rPr>
                <w:b/>
              </w:rPr>
            </w:pPr>
            <w:r>
              <w:rPr>
                <w:b/>
                <w:color w:val="000080"/>
              </w:rPr>
              <w:fldChar w:fldCharType="begin" w:fldLock="1"/>
            </w:r>
            <w:r>
              <w:rPr>
                <w:b/>
                <w:color w:val="000080"/>
              </w:rPr>
              <w:instrText>DOCPROPERTY EK_DokTittel \*charformat</w:instrText>
            </w:r>
            <w:r>
              <w:rPr>
                <w:b/>
                <w:color w:val="000080"/>
              </w:rPr>
              <w:fldChar w:fldCharType="separate"/>
            </w:r>
            <w:r>
              <w:rPr>
                <w:b/>
                <w:color w:val="000080"/>
              </w:rPr>
              <w:t>KS - systemet</w:t>
            </w:r>
            <w:r>
              <w:rPr>
                <w:b/>
                <w:color w:val="00008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C6639" w14:paraId="2D587533" w14:textId="77777777">
            <w:pPr>
              <w:spacing w:before="80" w:after="80"/>
            </w:pPr>
            <w:r>
              <w:rPr>
                <w:color w:val="000080"/>
              </w:rPr>
              <w:fldChar w:fldCharType="begin" w:fldLock="1"/>
            </w:r>
            <w:r>
              <w:rPr>
                <w:color w:val="000080"/>
              </w:rPr>
              <w:instrText>DOCPROPERTY EK_DokType \*charformat</w:instrText>
            </w:r>
            <w:r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t>Generelt</w:t>
            </w:r>
            <w:r>
              <w:rPr>
                <w:color w:val="000080"/>
              </w:rPr>
              <w:fldChar w:fldCharType="end"/>
            </w:r>
          </w:p>
        </w:tc>
      </w:tr>
      <w:tr w14:paraId="2D58753F" w14:textId="77777777">
        <w:tblPrEx>
          <w:tblW w:w="9214" w:type="dxa"/>
          <w:tblInd w:w="71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</w:tcPr>
          <w:p w:rsidR="003C6639" w14:paraId="2D587535" w14:textId="77777777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Utgave:</w:t>
            </w:r>
          </w:p>
          <w:p w:rsidR="003C6639" w14:paraId="2D587536" w14:textId="77777777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EK_Utgave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9.01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C6639" w14:paraId="2D587537" w14:textId="77777777">
            <w:pPr>
              <w:rPr>
                <w:sz w:val="20"/>
              </w:rPr>
            </w:pPr>
            <w:r>
              <w:rPr>
                <w:sz w:val="16"/>
              </w:rPr>
              <w:t>Skrevet av:</w:t>
            </w:r>
          </w:p>
          <w:p w:rsidR="003C6639" w14:paraId="2D587538" w14:textId="77777777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t>Inger Vedvik Nygård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C6639" w14:paraId="2D587539" w14:textId="77777777">
            <w:pPr>
              <w:rPr>
                <w:sz w:val="16"/>
              </w:rPr>
            </w:pPr>
            <w:r>
              <w:rPr>
                <w:sz w:val="16"/>
              </w:rPr>
              <w:t>Gjelder fra:</w:t>
            </w:r>
          </w:p>
          <w:p w:rsidR="003C6639" w14:paraId="2D58753A" w14:textId="77777777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EK_GjelderFra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16.04.2025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C6639" w14:paraId="2D58753B" w14:textId="77777777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Godkjent av:</w:t>
            </w:r>
          </w:p>
          <w:p w:rsidR="003C6639" w14:paraId="2D58753C" w14:textId="77777777">
            <w:pPr>
              <w:jc w:val="center"/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EK_Signatur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Lars Berle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3C6639" w14:paraId="2D58753D" w14:textId="77777777">
            <w:pPr>
              <w:rPr>
                <w:sz w:val="20"/>
              </w:rPr>
            </w:pPr>
            <w:r>
              <w:rPr>
                <w:sz w:val="16"/>
              </w:rPr>
              <w:t>Sidenr:</w:t>
            </w:r>
          </w:p>
          <w:p w:rsidR="003C6639" w14:paraId="2D58753E" w14:textId="77777777">
            <w:pPr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PAGE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av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>NUMPAGES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fldChar w:fldCharType="end"/>
            </w:r>
          </w:p>
        </w:tc>
      </w:tr>
    </w:tbl>
    <w:p w:rsidR="003C6639" w14:paraId="2D587540" w14:textId="77777777"/>
    <w:p w:rsidR="00716D8B" w:rsidP="00716D8B" w14:paraId="2D587541" w14:textId="77777777">
      <w:pPr>
        <w:rPr>
          <w:lang w:val="nn-NO"/>
        </w:rPr>
      </w:pPr>
      <w:r>
        <w:rPr>
          <w:lang w:val="nn-NO"/>
        </w:rPr>
        <w:t>K</w:t>
      </w:r>
      <w:r w:rsidRPr="00344B41" w:rsidR="000D531A">
        <w:rPr>
          <w:lang w:val="nn-NO"/>
        </w:rPr>
        <w:t>valit</w:t>
      </w:r>
      <w:r>
        <w:rPr>
          <w:lang w:val="nn-NO"/>
        </w:rPr>
        <w:t>etssystemet omfattar</w:t>
      </w:r>
      <w:r w:rsidRPr="00344B41" w:rsidR="000D531A">
        <w:rPr>
          <w:lang w:val="nn-NO"/>
        </w:rPr>
        <w:t>:</w:t>
      </w:r>
    </w:p>
    <w:p w:rsidR="00716D8B" w:rsidRPr="00344B41" w:rsidP="00716D8B" w14:paraId="2D587542" w14:textId="77777777">
      <w:pPr>
        <w:rPr>
          <w:lang w:val="nn-NO"/>
        </w:rPr>
      </w:pPr>
    </w:p>
    <w:p w:rsidR="00716D8B" w:rsidRPr="000D531A" w:rsidP="00716D8B" w14:paraId="2D587543" w14:textId="77777777">
      <w:pPr>
        <w:jc w:val="center"/>
        <w:rPr>
          <w:b/>
          <w:color w:val="0066FF"/>
          <w:lang w:val="nn-NO"/>
        </w:rPr>
      </w:pPr>
      <w:r w:rsidRPr="000D531A">
        <w:rPr>
          <w:b/>
          <w:color w:val="0066FF"/>
          <w:lang w:val="nn-NO"/>
        </w:rPr>
        <w:t xml:space="preserve">Fagskulen </w:t>
      </w:r>
      <w:r w:rsidRPr="000D531A" w:rsidR="005F3E37">
        <w:rPr>
          <w:b/>
          <w:color w:val="0066FF"/>
          <w:lang w:val="nn-NO"/>
        </w:rPr>
        <w:t>Vestland</w:t>
      </w:r>
    </w:p>
    <w:p w:rsidR="00716D8B" w:rsidRPr="000D531A" w:rsidP="000D531A" w14:paraId="2D587544" w14:textId="442A2979">
      <w:pPr>
        <w:jc w:val="center"/>
        <w:rPr>
          <w:color w:val="0066FF"/>
          <w:lang w:val="nn-NO"/>
        </w:rPr>
      </w:pPr>
      <w:r w:rsidRPr="000D531A">
        <w:rPr>
          <w:color w:val="0066FF"/>
          <w:lang w:val="nn-NO"/>
        </w:rPr>
        <w:t>Studiestad</w:t>
      </w:r>
      <w:r w:rsidRPr="000D531A" w:rsidR="000D531A">
        <w:rPr>
          <w:color w:val="0066FF"/>
          <w:lang w:val="nn-NO"/>
        </w:rPr>
        <w:t xml:space="preserve"> Måløy</w:t>
      </w:r>
    </w:p>
    <w:p w:rsidR="00716D8B" w:rsidRPr="00344B41" w:rsidP="008B0C7D" w14:paraId="2D587545" w14:textId="77777777">
      <w:pPr>
        <w:rPr>
          <w:b/>
          <w:color w:val="0000FF"/>
          <w:lang w:val="nn-NO"/>
        </w:rPr>
      </w:pPr>
    </w:p>
    <w:p w:rsidR="00716D8B" w:rsidRPr="00974CB5" w:rsidP="00716D8B" w14:paraId="2D587546" w14:textId="77777777">
      <w:pPr>
        <w:rPr>
          <w:lang w:val="nn-NO"/>
        </w:rPr>
      </w:pPr>
      <w:r w:rsidRPr="00974CB5">
        <w:rPr>
          <w:b/>
          <w:lang w:val="nn-NO"/>
        </w:rPr>
        <w:t>KS-handboka</w:t>
      </w:r>
      <w:r w:rsidRPr="00974CB5">
        <w:rPr>
          <w:lang w:val="nn-NO"/>
        </w:rPr>
        <w:t xml:space="preserve"> er hovuddokumentet i kvalitetssystemet og er bygd opp som ei kombinert system- og prosedyrehandbok der ein  </w:t>
      </w:r>
      <w:r w:rsidRPr="00974CB5" w:rsidR="00974CB5">
        <w:rPr>
          <w:lang w:val="nn-NO"/>
        </w:rPr>
        <w:t>spesifiserer</w:t>
      </w:r>
      <w:r w:rsidRPr="00974CB5">
        <w:rPr>
          <w:lang w:val="nn-NO"/>
        </w:rPr>
        <w:t xml:space="preserve"> ansvarsforhold, arbeidsmønster og </w:t>
      </w:r>
      <w:r w:rsidRPr="00974CB5" w:rsidR="00974CB5">
        <w:rPr>
          <w:lang w:val="nn-NO"/>
        </w:rPr>
        <w:t>prosedyrar</w:t>
      </w:r>
      <w:r w:rsidRPr="00974CB5">
        <w:rPr>
          <w:lang w:val="nn-NO"/>
        </w:rPr>
        <w:t xml:space="preserve">, for å sikre at </w:t>
      </w:r>
      <w:r w:rsidRPr="00974CB5" w:rsidR="00974CB5">
        <w:rPr>
          <w:lang w:val="nn-NO"/>
        </w:rPr>
        <w:t>verksemda</w:t>
      </w:r>
      <w:r w:rsidRPr="00974CB5">
        <w:rPr>
          <w:lang w:val="nn-NO"/>
        </w:rPr>
        <w:t xml:space="preserve"> føregår i høve til målsetting og regelverk.</w:t>
      </w:r>
    </w:p>
    <w:p w:rsidR="00716D8B" w:rsidRPr="00974CB5" w:rsidP="00716D8B" w14:paraId="2D587547" w14:textId="77777777">
      <w:pPr>
        <w:rPr>
          <w:lang w:val="nn-NO"/>
        </w:rPr>
      </w:pPr>
    </w:p>
    <w:p w:rsidR="00716D8B" w:rsidRPr="00974CB5" w:rsidP="00716D8B" w14:paraId="2D587548" w14:textId="77777777">
      <w:pPr>
        <w:rPr>
          <w:lang w:val="nn-NO"/>
        </w:rPr>
      </w:pPr>
      <w:r w:rsidRPr="00974CB5">
        <w:rPr>
          <w:lang w:val="nn-NO"/>
        </w:rPr>
        <w:t>Kvalitetssystemet byggjer opp</w:t>
      </w:r>
      <w:r w:rsidR="00974CB5">
        <w:rPr>
          <w:lang w:val="nn-NO"/>
        </w:rPr>
        <w:t>haveleg</w:t>
      </w:r>
      <w:r w:rsidRPr="00974CB5">
        <w:rPr>
          <w:lang w:val="nn-NO"/>
        </w:rPr>
        <w:t xml:space="preserve"> på m.a. på ISO9001. Men med  bakgrunn i krav til den maritime opplæringa frå Sjøfartsdirektoratet og IMO (International Maritime Organization), er skulen sertifisert </w:t>
      </w:r>
      <w:r w:rsidRPr="00974CB5">
        <w:rPr>
          <w:lang w:val="nn-NO"/>
        </w:rPr>
        <w:t xml:space="preserve">av Det Norske Veritas etter </w:t>
      </w:r>
      <w:r w:rsidRPr="00974CB5" w:rsidR="00232FD6">
        <w:rPr>
          <w:lang w:val="nn-NO"/>
        </w:rPr>
        <w:t>«Standard DNVGL-ST-0029, Edition</w:t>
      </w:r>
      <w:r w:rsidRPr="00974CB5" w:rsidR="00D06EB4">
        <w:rPr>
          <w:lang w:val="nn-NO"/>
        </w:rPr>
        <w:t xml:space="preserve"> june 2017</w:t>
      </w:r>
      <w:r w:rsidRPr="00974CB5" w:rsidR="00BF2C9F">
        <w:rPr>
          <w:lang w:val="nn-NO"/>
        </w:rPr>
        <w:t>, Maritime training providers»</w:t>
      </w:r>
      <w:r w:rsidRPr="00974CB5">
        <w:rPr>
          <w:lang w:val="nn-NO"/>
        </w:rPr>
        <w:t xml:space="preserve"> basert på den internasjonale konvensjonen om normer for opplæring, sertifisering</w:t>
      </w:r>
      <w:r w:rsidRPr="00974CB5" w:rsidR="0038533E">
        <w:rPr>
          <w:lang w:val="nn-NO"/>
        </w:rPr>
        <w:t xml:space="preserve"> og vakthold for sjøfolk (STCW</w:t>
      </w:r>
      <w:r w:rsidRPr="00974CB5">
        <w:rPr>
          <w:lang w:val="nn-NO"/>
        </w:rPr>
        <w:t>),</w:t>
      </w:r>
    </w:p>
    <w:p w:rsidR="00716D8B" w:rsidRPr="00974CB5" w:rsidP="00716D8B" w14:paraId="2D587549" w14:textId="77777777">
      <w:pPr>
        <w:rPr>
          <w:lang w:val="nn-NO"/>
        </w:rPr>
      </w:pPr>
    </w:p>
    <w:p w:rsidR="00716D8B" w:rsidRPr="00974CB5" w:rsidP="00716D8B" w14:paraId="2D58754A" w14:textId="77777777">
      <w:pPr>
        <w:rPr>
          <w:b/>
          <w:lang w:val="nn-NO"/>
        </w:rPr>
      </w:pPr>
      <w:r w:rsidRPr="00974CB5">
        <w:rPr>
          <w:lang w:val="nn-NO"/>
        </w:rPr>
        <w:t xml:space="preserve">Kvalitetssystemet ved </w:t>
      </w:r>
      <w:r w:rsidRPr="00974CB5" w:rsidR="00974CB5">
        <w:rPr>
          <w:lang w:val="nn-NO"/>
        </w:rPr>
        <w:t>skulen</w:t>
      </w:r>
      <w:r w:rsidRPr="00974CB5">
        <w:rPr>
          <w:lang w:val="nn-NO"/>
        </w:rPr>
        <w:t xml:space="preserve"> beskriv  mål og arbeidsmåtar, vedlikehald, revisjon og oppfølging/forbetring og skal gjelde alle prosessar som betyr noko for studiekvaliteten, frå</w:t>
      </w:r>
      <w:r w:rsidRPr="00974CB5">
        <w:rPr>
          <w:b/>
          <w:lang w:val="nn-NO"/>
        </w:rPr>
        <w:t xml:space="preserve"> </w:t>
      </w:r>
      <w:r w:rsidRPr="00974CB5">
        <w:rPr>
          <w:lang w:val="nn-NO"/>
        </w:rPr>
        <w:t>informasjon til aktuelle søkjarar til avslutning av studiet/opplæringa</w:t>
      </w:r>
      <w:r w:rsidRPr="00974CB5">
        <w:rPr>
          <w:b/>
          <w:lang w:val="nn-NO"/>
        </w:rPr>
        <w:t xml:space="preserve"> </w:t>
      </w:r>
      <w:r w:rsidRPr="00974CB5">
        <w:rPr>
          <w:lang w:val="nn-NO"/>
        </w:rPr>
        <w:t>(sjå pro</w:t>
      </w:r>
      <w:r w:rsidRPr="00974CB5">
        <w:rPr>
          <w:lang w:val="nn-NO"/>
        </w:rPr>
        <w:t>sesskart)</w:t>
      </w:r>
      <w:r w:rsidRPr="00974CB5">
        <w:rPr>
          <w:b/>
          <w:lang w:val="nn-NO"/>
        </w:rPr>
        <w:t>.</w:t>
      </w:r>
    </w:p>
    <w:p w:rsidR="00716D8B" w:rsidRPr="00974CB5" w:rsidP="00716D8B" w14:paraId="2D58754B" w14:textId="77777777">
      <w:pPr>
        <w:rPr>
          <w:lang w:val="nn-NO"/>
        </w:rPr>
      </w:pPr>
      <w:r w:rsidRPr="00974CB5">
        <w:rPr>
          <w:lang w:val="nn-NO"/>
        </w:rPr>
        <w:t>Ifølgje NOKUT skal dette gjelde:</w:t>
      </w:r>
    </w:p>
    <w:p w:rsidR="00716D8B" w:rsidRPr="00974CB5" w:rsidP="00716D8B" w14:paraId="2D58754C" w14:textId="77777777">
      <w:pPr>
        <w:numPr>
          <w:ilvl w:val="0"/>
          <w:numId w:val="1"/>
        </w:numPr>
        <w:rPr>
          <w:lang w:val="nn-NO"/>
        </w:rPr>
      </w:pPr>
      <w:r w:rsidRPr="00974CB5">
        <w:rPr>
          <w:lang w:val="nn-NO"/>
        </w:rPr>
        <w:t xml:space="preserve">Klargjering  av korleis arbeidet med opplærings-/studiekvalitet inngår som ein del av </w:t>
      </w:r>
      <w:r w:rsidRPr="00974CB5" w:rsidR="00974CB5">
        <w:rPr>
          <w:lang w:val="nn-NO"/>
        </w:rPr>
        <w:t>institusjonen</w:t>
      </w:r>
      <w:r w:rsidRPr="00974CB5">
        <w:rPr>
          <w:lang w:val="nn-NO"/>
        </w:rPr>
        <w:t xml:space="preserve"> sitt strategiske arbeid</w:t>
      </w:r>
      <w:r w:rsidRPr="00974CB5" w:rsidR="00232FD6">
        <w:rPr>
          <w:lang w:val="nn-NO"/>
        </w:rPr>
        <w:t>.</w:t>
      </w:r>
    </w:p>
    <w:p w:rsidR="00716D8B" w:rsidRPr="00974CB5" w:rsidP="00716D8B" w14:paraId="2D58754D" w14:textId="77777777">
      <w:pPr>
        <w:numPr>
          <w:ilvl w:val="0"/>
          <w:numId w:val="1"/>
        </w:numPr>
        <w:rPr>
          <w:lang w:val="nn-NO"/>
        </w:rPr>
      </w:pPr>
      <w:r w:rsidRPr="00974CB5">
        <w:rPr>
          <w:lang w:val="nn-NO"/>
        </w:rPr>
        <w:t>Institusjonen sine definerte mål i kvalitetsarbeidet</w:t>
      </w:r>
      <w:r w:rsidRPr="00974CB5" w:rsidR="00232FD6">
        <w:rPr>
          <w:lang w:val="nn-NO"/>
        </w:rPr>
        <w:t>.</w:t>
      </w:r>
    </w:p>
    <w:p w:rsidR="00716D8B" w:rsidRPr="00974CB5" w:rsidP="00716D8B" w14:paraId="2D58754E" w14:textId="77777777">
      <w:pPr>
        <w:numPr>
          <w:ilvl w:val="0"/>
          <w:numId w:val="1"/>
        </w:numPr>
        <w:rPr>
          <w:lang w:val="nn-NO"/>
        </w:rPr>
      </w:pPr>
      <w:r w:rsidRPr="00974CB5">
        <w:rPr>
          <w:lang w:val="nn-NO"/>
        </w:rPr>
        <w:t xml:space="preserve">Forankring av </w:t>
      </w:r>
      <w:r w:rsidRPr="00974CB5">
        <w:rPr>
          <w:lang w:val="nn-NO"/>
        </w:rPr>
        <w:t>kvalitetsarbeidet i leiinga på alle nivå i organisasjonen</w:t>
      </w:r>
      <w:r w:rsidRPr="00974CB5" w:rsidR="00232FD6">
        <w:rPr>
          <w:lang w:val="nn-NO"/>
        </w:rPr>
        <w:t>.</w:t>
      </w:r>
    </w:p>
    <w:p w:rsidR="00716D8B" w:rsidRPr="00974CB5" w:rsidP="00716D8B" w14:paraId="2D58754F" w14:textId="77777777">
      <w:pPr>
        <w:numPr>
          <w:ilvl w:val="0"/>
          <w:numId w:val="1"/>
        </w:numPr>
        <w:rPr>
          <w:lang w:val="nn-NO"/>
        </w:rPr>
      </w:pPr>
      <w:r w:rsidRPr="00974CB5">
        <w:rPr>
          <w:lang w:val="nn-NO"/>
        </w:rPr>
        <w:t>Organisering av kvalitetsarbeidet i rutinar og tiltak som sikrar brei medverknad, med definerte ansvarsforhold og myndigheitsfordeling for dei ulike ledd i arbeidet</w:t>
      </w:r>
      <w:r w:rsidRPr="00974CB5" w:rsidR="00232FD6">
        <w:rPr>
          <w:lang w:val="nn-NO"/>
        </w:rPr>
        <w:t>.</w:t>
      </w:r>
    </w:p>
    <w:p w:rsidR="00716D8B" w:rsidRPr="00974CB5" w:rsidP="00716D8B" w14:paraId="2D587550" w14:textId="77777777">
      <w:pPr>
        <w:numPr>
          <w:ilvl w:val="0"/>
          <w:numId w:val="1"/>
        </w:numPr>
        <w:rPr>
          <w:lang w:val="nn-NO"/>
        </w:rPr>
      </w:pPr>
      <w:r w:rsidRPr="00974CB5">
        <w:rPr>
          <w:lang w:val="nn-NO"/>
        </w:rPr>
        <w:t>Innhenting og behandling av dat</w:t>
      </w:r>
      <w:r w:rsidRPr="00974CB5">
        <w:rPr>
          <w:lang w:val="nn-NO"/>
        </w:rPr>
        <w:t>a og informasjon frå evalueringar som er naudsynt, for å gi tilfredsstillande vurdering av kvaliteten</w:t>
      </w:r>
      <w:r w:rsidRPr="00974CB5" w:rsidR="00232FD6">
        <w:rPr>
          <w:lang w:val="nn-NO"/>
        </w:rPr>
        <w:t>.</w:t>
      </w:r>
    </w:p>
    <w:p w:rsidR="00716D8B" w:rsidRPr="00974CB5" w:rsidP="00716D8B" w14:paraId="2D587551" w14:textId="77777777">
      <w:pPr>
        <w:numPr>
          <w:ilvl w:val="0"/>
          <w:numId w:val="1"/>
        </w:numPr>
        <w:rPr>
          <w:lang w:val="nn-NO"/>
        </w:rPr>
      </w:pPr>
      <w:r w:rsidRPr="00974CB5">
        <w:rPr>
          <w:lang w:val="nn-NO"/>
        </w:rPr>
        <w:t xml:space="preserve">Analyse av informasjon og vurdering av </w:t>
      </w:r>
      <w:r w:rsidR="00974CB5">
        <w:rPr>
          <w:lang w:val="nn-NO"/>
        </w:rPr>
        <w:t>å oppnå måla</w:t>
      </w:r>
      <w:r w:rsidRPr="00974CB5">
        <w:rPr>
          <w:lang w:val="nn-NO"/>
        </w:rPr>
        <w:t xml:space="preserve"> i kvalitetsarbeidet</w:t>
      </w:r>
      <w:r w:rsidRPr="00974CB5" w:rsidR="00232FD6">
        <w:rPr>
          <w:lang w:val="nn-NO"/>
        </w:rPr>
        <w:t>.</w:t>
      </w:r>
    </w:p>
    <w:p w:rsidR="00716D8B" w:rsidRPr="00974CB5" w:rsidP="00716D8B" w14:paraId="2D587552" w14:textId="77777777">
      <w:pPr>
        <w:numPr>
          <w:ilvl w:val="0"/>
          <w:numId w:val="1"/>
        </w:numPr>
        <w:rPr>
          <w:lang w:val="nn-NO"/>
        </w:rPr>
      </w:pPr>
      <w:r>
        <w:rPr>
          <w:lang w:val="nn-NO"/>
        </w:rPr>
        <w:t>Bruk av resultat</w:t>
      </w:r>
      <w:r w:rsidRPr="00974CB5" w:rsidR="000D531A">
        <w:rPr>
          <w:lang w:val="nn-NO"/>
        </w:rPr>
        <w:t xml:space="preserve"> frå kvalitetsarbeidet som grunnlag for </w:t>
      </w:r>
      <w:r w:rsidRPr="00974CB5">
        <w:rPr>
          <w:lang w:val="nn-NO"/>
        </w:rPr>
        <w:t>slutningar</w:t>
      </w:r>
      <w:r w:rsidRPr="00974CB5" w:rsidR="000D531A">
        <w:rPr>
          <w:lang w:val="nn-NO"/>
        </w:rPr>
        <w:t xml:space="preserve"> og tiltak, me</w:t>
      </w:r>
      <w:r w:rsidRPr="00974CB5" w:rsidR="000D531A">
        <w:rPr>
          <w:lang w:val="nn-NO"/>
        </w:rPr>
        <w:t>d sikte på å sikre og vidareutvikle studie-/opplæringskvaliteten</w:t>
      </w:r>
      <w:r w:rsidRPr="00974CB5" w:rsidR="00232FD6">
        <w:rPr>
          <w:lang w:val="nn-NO"/>
        </w:rPr>
        <w:t>.</w:t>
      </w:r>
    </w:p>
    <w:p w:rsidR="00716D8B" w:rsidRPr="00974CB5" w:rsidP="00716D8B" w14:paraId="2D587553" w14:textId="77777777">
      <w:pPr>
        <w:numPr>
          <w:ilvl w:val="0"/>
          <w:numId w:val="1"/>
        </w:numPr>
        <w:rPr>
          <w:lang w:val="nn-NO"/>
        </w:rPr>
      </w:pPr>
      <w:r w:rsidRPr="00974CB5">
        <w:rPr>
          <w:lang w:val="nn-NO"/>
        </w:rPr>
        <w:t>Klargjering av korleis kvalitetsarbeidet bidreg til ressursstyring og prioritering (menneskjelege ressursar, infrastruktur m.v.)</w:t>
      </w:r>
      <w:r w:rsidRPr="00974CB5" w:rsidR="00232FD6">
        <w:rPr>
          <w:lang w:val="nn-NO"/>
        </w:rPr>
        <w:t>.</w:t>
      </w:r>
    </w:p>
    <w:p w:rsidR="00716D8B" w:rsidRPr="00974CB5" w:rsidP="00716D8B" w14:paraId="2D587554" w14:textId="77777777">
      <w:pPr>
        <w:numPr>
          <w:ilvl w:val="0"/>
          <w:numId w:val="1"/>
        </w:numPr>
        <w:rPr>
          <w:lang w:val="nn-NO"/>
        </w:rPr>
      </w:pPr>
      <w:r w:rsidRPr="00974CB5">
        <w:rPr>
          <w:lang w:val="nn-NO"/>
        </w:rPr>
        <w:t>Studentar</w:t>
      </w:r>
      <w:r w:rsidRPr="00974CB5" w:rsidR="000D531A">
        <w:rPr>
          <w:lang w:val="nn-NO"/>
        </w:rPr>
        <w:t xml:space="preserve"> sin aktive medverknad i kvalitetsarbeidet</w:t>
      </w:r>
      <w:r w:rsidRPr="00974CB5" w:rsidR="00232FD6">
        <w:rPr>
          <w:lang w:val="nn-NO"/>
        </w:rPr>
        <w:t>.</w:t>
      </w:r>
    </w:p>
    <w:p w:rsidR="00716D8B" w:rsidRPr="00974CB5" w:rsidP="00716D8B" w14:paraId="2D587555" w14:textId="77777777">
      <w:pPr>
        <w:numPr>
          <w:ilvl w:val="0"/>
          <w:numId w:val="1"/>
        </w:numPr>
        <w:rPr>
          <w:lang w:val="nn-NO"/>
        </w:rPr>
      </w:pPr>
      <w:r w:rsidRPr="00974CB5">
        <w:rPr>
          <w:lang w:val="nn-NO"/>
        </w:rPr>
        <w:t>Årleg g</w:t>
      </w:r>
      <w:r w:rsidRPr="00974CB5">
        <w:rPr>
          <w:lang w:val="nn-NO"/>
        </w:rPr>
        <w:t>jennomgang av kvalitetsarbeidet i leiargruppa</w:t>
      </w:r>
      <w:r w:rsidRPr="00974CB5" w:rsidR="00232FD6">
        <w:rPr>
          <w:lang w:val="nn-NO"/>
        </w:rPr>
        <w:t>.</w:t>
      </w:r>
    </w:p>
    <w:p w:rsidR="00716D8B" w:rsidRPr="00974CB5" w:rsidP="00716D8B" w14:paraId="2D587556" w14:textId="77777777">
      <w:pPr>
        <w:rPr>
          <w:lang w:val="nn-NO"/>
        </w:rPr>
      </w:pPr>
    </w:p>
    <w:p w:rsidR="00716D8B" w:rsidRPr="00974CB5" w:rsidP="00716D8B" w14:paraId="2D587557" w14:textId="77777777">
      <w:pPr>
        <w:rPr>
          <w:lang w:val="nn-NO"/>
        </w:rPr>
      </w:pPr>
      <w:r w:rsidRPr="00974CB5">
        <w:rPr>
          <w:lang w:val="nn-NO"/>
        </w:rPr>
        <w:t>Dette er innarbeidd i dei ulike kapitla i system- og prosedyrehandboka</w:t>
      </w:r>
      <w:r w:rsidRPr="00974CB5" w:rsidR="00232FD6">
        <w:rPr>
          <w:lang w:val="nn-NO"/>
        </w:rPr>
        <w:t>.</w:t>
      </w:r>
    </w:p>
    <w:p w:rsidR="00716D8B" w:rsidRPr="00974CB5" w:rsidP="00716D8B" w14:paraId="2D587558" w14:textId="77777777">
      <w:pPr>
        <w:rPr>
          <w:lang w:val="nn-NO"/>
        </w:rPr>
      </w:pPr>
    </w:p>
    <w:p w:rsidR="00716D8B" w:rsidRPr="00974CB5" w:rsidP="00716D8B" w14:paraId="2D587559" w14:textId="77777777">
      <w:pPr>
        <w:rPr>
          <w:lang w:val="nn-NO"/>
        </w:rPr>
      </w:pPr>
      <w:r w:rsidRPr="00974CB5">
        <w:rPr>
          <w:lang w:val="nn-NO"/>
        </w:rPr>
        <w:t xml:space="preserve">Den kanskje viktigaste delen av KS-systemet er </w:t>
      </w:r>
      <w:r w:rsidRPr="00974CB5">
        <w:rPr>
          <w:b/>
          <w:lang w:val="nn-NO"/>
        </w:rPr>
        <w:t>avvikssystemet</w:t>
      </w:r>
      <w:r w:rsidRPr="00974CB5">
        <w:rPr>
          <w:lang w:val="nn-NO"/>
        </w:rPr>
        <w:t>. Formålet med avvik-systemet er å ta systematisk hand om uønska hendingar</w:t>
      </w:r>
      <w:r w:rsidRPr="00974CB5">
        <w:rPr>
          <w:lang w:val="nn-NO"/>
        </w:rPr>
        <w:t>, situasjonar eller feil/manglar.</w:t>
      </w:r>
    </w:p>
    <w:p w:rsidR="00716D8B" w:rsidRPr="00974CB5" w:rsidP="00716D8B" w14:paraId="2D58755A" w14:textId="77777777">
      <w:pPr>
        <w:rPr>
          <w:lang w:val="nn-NO"/>
        </w:rPr>
      </w:pPr>
      <w:r w:rsidRPr="00974CB5">
        <w:rPr>
          <w:lang w:val="nn-NO"/>
        </w:rPr>
        <w:t xml:space="preserve">Avviksystemet skal hindre at feil eller manglar gjentek seg. Det er eit krav at </w:t>
      </w:r>
      <w:r w:rsidRPr="00974CB5">
        <w:rPr>
          <w:b/>
          <w:lang w:val="nn-NO"/>
        </w:rPr>
        <w:t>alle, både tilsette og studentar</w:t>
      </w:r>
      <w:r w:rsidRPr="00974CB5">
        <w:rPr>
          <w:lang w:val="nn-NO"/>
        </w:rPr>
        <w:t xml:space="preserve"> skriv avviksrapport når der er forhold som avvik frå det som er beskrive eller planlagt. På den måten får vi </w:t>
      </w:r>
      <w:r w:rsidRPr="00974CB5">
        <w:rPr>
          <w:lang w:val="nn-NO"/>
        </w:rPr>
        <w:t xml:space="preserve">eit system som </w:t>
      </w:r>
      <w:r w:rsidRPr="00974CB5" w:rsidR="00974CB5">
        <w:rPr>
          <w:lang w:val="nn-NO"/>
        </w:rPr>
        <w:t>ivareteke</w:t>
      </w:r>
      <w:r w:rsidRPr="00974CB5">
        <w:rPr>
          <w:lang w:val="nn-NO"/>
        </w:rPr>
        <w:t xml:space="preserve"> kontinuerleg kvalitetsforbetring.</w:t>
      </w:r>
    </w:p>
    <w:p w:rsidR="00716D8B" w:rsidRPr="00974CB5" w:rsidP="00716D8B" w14:paraId="2D58755B" w14:textId="77777777">
      <w:pPr>
        <w:rPr>
          <w:lang w:val="nn-NO"/>
        </w:rPr>
      </w:pPr>
    </w:p>
    <w:p w:rsidR="00EF3ED8" w:rsidRPr="00974CB5" w:rsidP="00716D8B" w14:paraId="2D58755C" w14:textId="77777777">
      <w:pPr>
        <w:rPr>
          <w:lang w:val="nn-NO"/>
        </w:rPr>
      </w:pPr>
    </w:p>
    <w:p w:rsidR="002F5BF0" w:rsidRPr="00974CB5" w:rsidP="00716D8B" w14:paraId="2D58755D" w14:textId="77777777">
      <w:pPr>
        <w:rPr>
          <w:lang w:val="nn-NO"/>
        </w:rPr>
      </w:pPr>
    </w:p>
    <w:p w:rsidR="00D06EB4" w:rsidRPr="00974CB5" w:rsidP="00716D8B" w14:paraId="2D58755E" w14:textId="77777777">
      <w:pPr>
        <w:rPr>
          <w:lang w:val="nn-NO"/>
        </w:rPr>
      </w:pPr>
    </w:p>
    <w:p w:rsidR="00716D8B" w:rsidRPr="00974CB5" w:rsidP="00716D8B" w14:paraId="2D587560" w14:textId="4EE4F5C0">
      <w:pPr>
        <w:rPr>
          <w:lang w:val="nn-NO"/>
        </w:rPr>
      </w:pPr>
      <w:r w:rsidRPr="00974CB5">
        <w:rPr>
          <w:lang w:val="nn-NO"/>
        </w:rPr>
        <w:t>Kvalitetssystemet er tilgjengeleg for alle brukarar, både tilsette og s</w:t>
      </w:r>
      <w:r w:rsidRPr="00974CB5" w:rsidR="000D531A">
        <w:rPr>
          <w:lang w:val="nn-NO"/>
        </w:rPr>
        <w:t>tudentar</w:t>
      </w:r>
      <w:r w:rsidR="000D531A">
        <w:rPr>
          <w:lang w:val="nn-NO"/>
        </w:rPr>
        <w:t>.</w:t>
      </w:r>
      <w:r w:rsidRPr="00974CB5" w:rsidR="000D531A">
        <w:rPr>
          <w:lang w:val="nn-NO"/>
        </w:rPr>
        <w:t xml:space="preserve"> </w:t>
      </w:r>
    </w:p>
    <w:p w:rsidR="00EF3ED8" w:rsidRPr="00974CB5" w:rsidP="00716D8B" w14:paraId="2D587561" w14:textId="3BA80C71">
      <w:pPr>
        <w:rPr>
          <w:lang w:val="nn-NO"/>
        </w:rPr>
      </w:pPr>
      <w:r w:rsidRPr="00974CB5">
        <w:rPr>
          <w:lang w:val="nn-NO"/>
        </w:rPr>
        <w:t xml:space="preserve">Adressa for lærarar </w:t>
      </w:r>
      <w:r w:rsidR="000D531A">
        <w:rPr>
          <w:lang w:val="nn-NO"/>
        </w:rPr>
        <w:t xml:space="preserve">og studentar </w:t>
      </w:r>
      <w:r w:rsidRPr="00974CB5">
        <w:rPr>
          <w:lang w:val="nn-NO"/>
        </w:rPr>
        <w:t xml:space="preserve">er: </w:t>
      </w:r>
      <w:hyperlink r:id="rId4" w:history="1">
        <w:r w:rsidRPr="00FB62FF" w:rsidR="000D531A">
          <w:rPr>
            <w:rStyle w:val="Hyperlink"/>
            <w:lang w:val="nn-NO"/>
          </w:rPr>
          <w:t>https://fiv.dkhosting.no/</w:t>
        </w:r>
      </w:hyperlink>
    </w:p>
    <w:p w:rsidR="003C6639" w:rsidRPr="00974CB5" w14:paraId="2D587563" w14:textId="77777777">
      <w:pPr>
        <w:rPr>
          <w:lang w:val="nn-NO"/>
        </w:rPr>
      </w:pPr>
    </w:p>
    <w:p w:rsidR="002F5BF0" w:rsidRPr="00974CB5" w14:paraId="2D587564" w14:textId="77777777">
      <w:pPr>
        <w:rPr>
          <w:lang w:val="nn-NO"/>
        </w:rPr>
      </w:pPr>
    </w:p>
    <w:p w:rsidR="002F5BF0" w:rsidRPr="00974CB5" w14:paraId="2D587565" w14:textId="77777777">
      <w:pPr>
        <w:rPr>
          <w:lang w:val="nn-NO"/>
        </w:rPr>
      </w:pPr>
    </w:p>
    <w:p w:rsidR="003C6639" w14:paraId="2D587566" w14:textId="77777777">
      <w:pPr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22"/>
        <w:gridCol w:w="696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5" w:history="1">
              <w:r>
                <w:rPr>
                  <w:b w:val="0"/>
                  <w:color w:val="0000FF"/>
                  <w:u w:val="single"/>
                </w:rPr>
                <w:t>1.4.1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Standar DNVGL-ST-0029. Edition november 2023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2.1.5.1.2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Prosesskart over opplæringsverksemda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2.1.5.2.1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Avviksbehandling</w:t>
              </w:r>
            </w:hyperlink>
          </w:p>
        </w:tc>
      </w:tr>
    </w:tbl>
    <w:p w:rsidR="002F5BF0" w14:paraId="2D587570" w14:textId="77777777">
      <w:bookmarkEnd w:id="1"/>
    </w:p>
    <w:p w:rsidR="002F5BF0" w14:paraId="2D587571" w14:textId="77777777"/>
    <w:p w:rsidR="003C6639" w14:paraId="2D587572" w14:textId="77777777"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28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3C6639" w14:paraId="2D587575" w14:textId="77777777">
      <w:p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851" w:right="1418" w:bottom="851" w:left="1418" w:header="851" w:footer="454" w:gutter="0"/>
          <w:pgNumType w:start="1"/>
          <w:cols w:space="708"/>
          <w:titlePg/>
        </w:sectPr>
      </w:pPr>
      <w:bookmarkEnd w:id="2"/>
    </w:p>
    <w:p w:rsidR="003C6639" w14:paraId="2D587576" w14:textId="77777777"/>
    <w:sectPr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567D" w14:paraId="2D58757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567D" w14:paraId="2D58758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567D" w14:paraId="2D58758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567D" w14:paraId="2D58757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7104"/>
      <w:gridCol w:w="703"/>
      <w:gridCol w:w="1265"/>
    </w:tblGrid>
    <w:tr w14:paraId="2D58757A" w14:textId="77777777"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7104" w:type="dxa"/>
          <w:tcBorders>
            <w:bottom w:val="nil"/>
          </w:tcBorders>
        </w:tcPr>
        <w:p w:rsidR="003C6639" w14:paraId="2D587578" w14:textId="77777777">
          <w:pPr>
            <w:spacing w:before="80" w:after="80"/>
            <w:rPr>
              <w:b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</w:rPr>
            <w:instrText>DOCPROPERTY EK_DokTittel \*charformat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</w:rPr>
            <w:t>KS - systemet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68" w:type="dxa"/>
          <w:gridSpan w:val="2"/>
          <w:tcBorders>
            <w:bottom w:val="nil"/>
          </w:tcBorders>
        </w:tcPr>
        <w:p w:rsidR="003C6639" w14:paraId="2D587579" w14:textId="77777777">
          <w:pPr>
            <w:spacing w:before="80" w:after="80"/>
          </w:pPr>
          <w:r>
            <w:rPr>
              <w:sz w:val="16"/>
            </w:rPr>
            <w:t xml:space="preserve">Dok.id.: </w:t>
          </w:r>
          <w:r>
            <w:rPr>
              <w:color w:val="000080"/>
              <w:sz w:val="20"/>
            </w:rPr>
            <w:fldChar w:fldCharType="begin" w:fldLock="1"/>
          </w:r>
          <w:r>
            <w:rPr>
              <w:color w:val="000080"/>
              <w:sz w:val="20"/>
            </w:rPr>
            <w:instrText>DOCPROPERTY EK_RefNr \*charformat</w:instrText>
          </w:r>
          <w:r>
            <w:rPr>
              <w:color w:val="000080"/>
              <w:sz w:val="20"/>
            </w:rPr>
            <w:fldChar w:fldCharType="separate"/>
          </w:r>
          <w:r>
            <w:rPr>
              <w:color w:val="000080"/>
              <w:sz w:val="20"/>
            </w:rPr>
            <w:t>1.1.1</w:t>
          </w:r>
          <w:r>
            <w:rPr>
              <w:color w:val="000080"/>
              <w:sz w:val="20"/>
            </w:rPr>
            <w:fldChar w:fldCharType="end"/>
          </w:r>
        </w:p>
      </w:tc>
    </w:tr>
    <w:tr w14:paraId="2D58757D" w14:textId="77777777"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807" w:type="dxa"/>
          <w:gridSpan w:val="2"/>
          <w:tcBorders>
            <w:left w:val="nil"/>
            <w:bottom w:val="nil"/>
            <w:right w:val="nil"/>
          </w:tcBorders>
        </w:tcPr>
        <w:p w:rsidR="003C6639" w14:paraId="2D58757B" w14:textId="77777777">
          <w:pPr>
            <w:spacing w:before="80"/>
            <w:rPr>
              <w:sz w:val="20"/>
            </w:rPr>
          </w:pPr>
        </w:p>
      </w:tc>
      <w:tc>
        <w:tcPr>
          <w:tcW w:w="1265" w:type="dxa"/>
          <w:tcBorders>
            <w:left w:val="nil"/>
            <w:bottom w:val="nil"/>
            <w:right w:val="nil"/>
          </w:tcBorders>
        </w:tcPr>
        <w:p w:rsidR="003C6639" w14:paraId="2D58757C" w14:textId="77777777">
          <w:pPr>
            <w:spacing w:before="80"/>
            <w:rPr>
              <w:sz w:val="20"/>
            </w:rPr>
          </w:pPr>
          <w:r>
            <w:rPr>
              <w:sz w:val="20"/>
            </w:rPr>
            <w:t xml:space="preserve">Side   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</w:instrText>
          </w:r>
          <w:r>
            <w:rPr>
              <w:sz w:val="20"/>
            </w:rPr>
            <w:fldChar w:fldCharType="separate"/>
          </w:r>
          <w:r>
            <w:rPr>
              <w:sz w:val="20"/>
              <w:lang w:val="nb-NO" w:eastAsia="nb-NO" w:bidi="ar-SA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av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</w:tbl>
  <w:p w:rsidR="003C6639" w14:paraId="2D58757E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567D" w14:paraId="2D58758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C74CBC"/>
    <w:multiLevelType w:val="hybridMultilevel"/>
    <w:tmpl w:val="06E0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034835"/>
    <w:multiLevelType w:val="hybridMultilevel"/>
    <w:tmpl w:val="B824DFE8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3851D0"/>
    <w:multiLevelType w:val="hybridMultilevel"/>
    <w:tmpl w:val="8B281CA6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16"/>
    <w:rsid w:val="000C27F3"/>
    <w:rsid w:val="000D531A"/>
    <w:rsid w:val="000F20D0"/>
    <w:rsid w:val="0010236D"/>
    <w:rsid w:val="001367FB"/>
    <w:rsid w:val="00141492"/>
    <w:rsid w:val="0015616F"/>
    <w:rsid w:val="00183919"/>
    <w:rsid w:val="001D5028"/>
    <w:rsid w:val="001E330D"/>
    <w:rsid w:val="0020451A"/>
    <w:rsid w:val="00232FD6"/>
    <w:rsid w:val="002A4DFD"/>
    <w:rsid w:val="002F5BF0"/>
    <w:rsid w:val="00300DE6"/>
    <w:rsid w:val="00344B41"/>
    <w:rsid w:val="0038533E"/>
    <w:rsid w:val="003C6639"/>
    <w:rsid w:val="0040491F"/>
    <w:rsid w:val="004462E1"/>
    <w:rsid w:val="004B05DB"/>
    <w:rsid w:val="004B3C70"/>
    <w:rsid w:val="00514E78"/>
    <w:rsid w:val="00565114"/>
    <w:rsid w:val="00582840"/>
    <w:rsid w:val="005B62C9"/>
    <w:rsid w:val="005F3E37"/>
    <w:rsid w:val="0063577A"/>
    <w:rsid w:val="006B7C39"/>
    <w:rsid w:val="00716D8B"/>
    <w:rsid w:val="007E567D"/>
    <w:rsid w:val="00806FD1"/>
    <w:rsid w:val="00811EF9"/>
    <w:rsid w:val="00890E9E"/>
    <w:rsid w:val="008A3F27"/>
    <w:rsid w:val="008B0C7D"/>
    <w:rsid w:val="008B5A48"/>
    <w:rsid w:val="00924826"/>
    <w:rsid w:val="00933AC5"/>
    <w:rsid w:val="00974CB5"/>
    <w:rsid w:val="00A1585F"/>
    <w:rsid w:val="00A26E5E"/>
    <w:rsid w:val="00A912C5"/>
    <w:rsid w:val="00A97D7F"/>
    <w:rsid w:val="00AB03FC"/>
    <w:rsid w:val="00AB2BA7"/>
    <w:rsid w:val="00B51168"/>
    <w:rsid w:val="00B77816"/>
    <w:rsid w:val="00BC440A"/>
    <w:rsid w:val="00BF2C9F"/>
    <w:rsid w:val="00C77A33"/>
    <w:rsid w:val="00D06EB4"/>
    <w:rsid w:val="00D37CA0"/>
    <w:rsid w:val="00D84AF2"/>
    <w:rsid w:val="00E9025A"/>
    <w:rsid w:val="00ED6AEC"/>
    <w:rsid w:val="00EF3C16"/>
    <w:rsid w:val="00EF3ED8"/>
    <w:rsid w:val="00EF72BF"/>
    <w:rsid w:val="00F50DEA"/>
    <w:rsid w:val="00F56E35"/>
    <w:rsid w:val="00F60677"/>
    <w:rsid w:val="00F84A58"/>
    <w:rsid w:val="00FB62FF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dbfields" w:val="EK_Avdeling¤2#4¤2# ¤3#EK_Avsnitt¤2#4¤2# ¤3#EK_Bedriftsnavn¤2#1¤2#Fagskulen i Sogn og Fjordane¤3#EK_GjelderFra¤2#0¤2#01.08.2022¤3#EK_Opprettet¤2#0¤2#15.12.2009¤3#EK_Utgitt¤2#0¤2#15.12.2009¤3#EK_IBrukDato¤2#0¤2#14.09.2022¤3#EK_DokumentID¤2#0¤2#D00022¤3#EK_DokTittel¤2#0¤2#KS - systemet¤3#EK_DokType¤2#0¤2#Generelt¤3#EK_EksRef¤2#2¤2# 0 ¤3#EK_Erstatter¤2#0¤2#6.00¤3#EK_ErstatterD¤2#0¤2#14.04.2019¤3#EK_Signatur¤2#0¤2#L.B.¤3#EK_Verifisert¤2#0¤2# ¤3#EK_Hørt¤2#0¤2# ¤3#EK_AuditReview¤2#2¤2# ¤3#EK_AuditApprove¤2#2¤2# ¤3#EK_Gradering¤2#0¤2#Åpen¤3#EK_Gradnr¤2#4¤2#0¤3#EK_Kapittel¤2#4¤2# ¤3#EK_Referanse¤2#2¤2# 3 1.4.1 Standar DNVGL-ST-0029. Edition june 2017 00068 dok00068.doc ¤1#2.1.5.1.2 Prosesskart over opplæringsverksemda 00102 dok00102.doc ¤1#2.1.5.2.1 Avviksbehandling 00005 dok00005.doc ¤1#¤3#EK_RefNr¤2#0¤2#1.1.1¤3#EK_Revisjon¤2#0¤2#6.01¤3#EK_Ansvarlig¤2#0¤2#Lars Berle¤3#EK_SkrevetAv¤2#0¤2#Inger Vedvik Nygård¤3#EK_DokAnsvNavn¤2#0¤2#Lars Berle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6.01¤3#EK_Merknad¤2#7¤2#¤3#EK_VerLogg¤2#2¤2#Ver. 6.01 - 14.09.2022|¤1#Ver. 6.00 - 31.05.2021|¤1#Ver. 5.00 - 13.03.2019|¤1#Ver. 4.00 - 10.04.2018|¤1#Ver. 3.00 - 01.03.2018|¤1#Ver. 2.01 - 19.11.2015|¤1#Ver. 2.00 - 22.05.2012|¤1#Ver. 1.01 - 22.06.2010|¤1#Ver. 1.00 - 18.02.2010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¤3#EK_Vedlegg¤2#2¤2# 0 ¤3#EK_AvdelingOver¤2#4¤2# ¤3#EK_HRefNr¤2#0¤2# ¤3#EK_HbNavn¤2#0¤2# ¤3#EK_DokRefnr¤2#4¤2#000101¤3#EK_Dokendrdato¤2#4¤2#31.05.2021 13:15:10¤3#EK_HbType¤2#4¤2# ¤3#EK_Offisiell¤2#4¤2# ¤3#EK_VedleggRef¤2#4¤2#1.1.1¤3#EK_Strukt00¤2#5¤2#¤5#1¤5#KVALITETSYSTEMET VED FAGSKULEN¤5#0¤5#0¤4#.¤5#1¤5#BRUK OG OMFANG¤5#0¤5#0¤4#/¤3#EK_Strukt01¤2#5¤2#¤3#EK_Strukt06¤2#5¤2#¤5#1¤5#KVALITETSYSTEMET¤5#0¤5#0¤4#.¤5#1¤5#Omfang og anvendelse¤5#0¤5#0¤4#/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1¤5#KVALITETSYSTEMET VED FAGSKULEN¤5#0¤5#0¤4#.¤5#1¤5#BRUK OG OMFANG¤5#0¤5#0¤4#/¤3#"/>
    <w:docVar w:name="ek_erstatter" w:val="6.00"/>
    <w:docVar w:name="ek_erstatterd" w:val="14.04.2019"/>
    <w:docVar w:name="ek_format" w:val="-2"/>
    <w:docVar w:name="ek_gjelderfra" w:val="01.08.2022"/>
    <w:docVar w:name="ek_hbnavn" w:val=" "/>
    <w:docVar w:name="ek_hrefnr" w:val=" "/>
    <w:docVar w:name="ek_hørt" w:val=" "/>
    <w:docVar w:name="ek_ibrukdato" w:val="14.09.2022"/>
    <w:docVar w:name="EK_Protection" w:val="3"/>
    <w:docVar w:name="ek_revisjon" w:val="6.01"/>
    <w:docVar w:name="ek_signatur" w:val="L.B."/>
    <w:docVar w:name="ek_skrevetav" w:val="Inger Vedvik Nygård"/>
    <w:docVar w:name="ek_status" w:val="I bruk"/>
    <w:docVar w:name="EK_TYPE" w:val="DOK"/>
    <w:docVar w:name="ek_utext2" w:val=" "/>
    <w:docVar w:name="ek_utext3" w:val=" "/>
    <w:docVar w:name="ek_utext4" w:val=" "/>
    <w:docVar w:name="ek_utgave" w:val="6.01"/>
    <w:docVar w:name="ek_verifisert" w:val=" "/>
    <w:docVar w:name="Erstatter" w:val="lab_erstatter"/>
    <w:docVar w:name="idek_referanse" w:val=";00068;00102;00005;"/>
    <w:docVar w:name="idxd" w:val=";00068;00102;00005;"/>
    <w:docVar w:name="KHB" w:val="UB"/>
    <w:docVar w:name="skitten" w:val="0"/>
    <w:docVar w:name="tidek_referanse" w:val=";00068;00102;00005;"/>
    <w:docVar w:name="Tittel" w:val="Dette er en Test tittel."/>
    <w:docVar w:name="xdl00005" w:val="2.1.5.2.1 Avviksbehandling"/>
    <w:docVar w:name="xdl00068" w:val="1.4.1 Standar DNVGL-ST-0029. Edition june 2017"/>
    <w:docVar w:name="xdl00102" w:val="2.1.5.1.2 Prosesskart over opplæringsverksemda"/>
    <w:docVar w:name="xdt00068" w:val="Standar DNVGL-ST-0029. Edition june 2017"/>
  </w:docVars>
  <m:mathPr>
    <m:mathFont m:val="Cambria Math"/>
    <m:wrapRight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D58752F"/>
  <w15:docId w15:val="{47A6055E-AB28-434D-9D32-BEC78016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  <w:lang w:val="nb-NO" w:eastAsia="nb-NO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C77A3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5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fiv.dkhosting.no/" TargetMode="External" /><Relationship Id="rId5" Type="http://schemas.openxmlformats.org/officeDocument/2006/relationships/hyperlink" Target="https://fiv-public.dkhosting.no/docs/pub/dok00068.htm" TargetMode="External" /><Relationship Id="rId6" Type="http://schemas.openxmlformats.org/officeDocument/2006/relationships/hyperlink" Target="https://fiv-public.dkhosting.no/docs/pub/dok00102.htm" TargetMode="External" /><Relationship Id="rId7" Type="http://schemas.openxmlformats.org/officeDocument/2006/relationships/hyperlink" Target="https://fiv-public.dkhosting.no/docs/pub/dok00005.htm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ILOT\DOT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6</TotalTime>
  <Pages>2</Pages>
  <Words>600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KS - systemet</vt:lpstr>
      <vt:lpstr>Standard</vt:lpstr>
    </vt:vector>
  </TitlesOfParts>
  <Company>Datakvalitet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 - systemet</dc:title>
  <dc:subject>000101|1.1.1|</dc:subject>
  <dc:creator>Handbok</dc:creator>
  <cp:lastModifiedBy>Lars Sigurd Berle</cp:lastModifiedBy>
  <cp:revision>3</cp:revision>
  <dcterms:created xsi:type="dcterms:W3CDTF">2022-09-14T08:55:00Z</dcterms:created>
  <dcterms:modified xsi:type="dcterms:W3CDTF">2022-10-28T09:29:00Z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Fagskulen i Vestland, studiestad Måløy</vt:lpwstr>
  </property>
  <property fmtid="{D5CDD505-2E9C-101B-9397-08002B2CF9AE}" pid="3" name="EK_DokTittel">
    <vt:lpwstr>KS - systemet</vt:lpwstr>
  </property>
  <property fmtid="{D5CDD505-2E9C-101B-9397-08002B2CF9AE}" pid="4" name="EK_DokType">
    <vt:lpwstr>Generelt</vt:lpwstr>
  </property>
  <property fmtid="{D5CDD505-2E9C-101B-9397-08002B2CF9AE}" pid="5" name="EK_GjelderFra">
    <vt:lpwstr>16.04.2025</vt:lpwstr>
  </property>
  <property fmtid="{D5CDD505-2E9C-101B-9397-08002B2CF9AE}" pid="6" name="EK_RefNr">
    <vt:lpwstr>1.1.1</vt:lpwstr>
  </property>
  <property fmtid="{D5CDD505-2E9C-101B-9397-08002B2CF9AE}" pid="7" name="EK_Signatur">
    <vt:lpwstr>Lars Berle</vt:lpwstr>
  </property>
  <property fmtid="{D5CDD505-2E9C-101B-9397-08002B2CF9AE}" pid="8" name="EK_Utgave">
    <vt:lpwstr>9.01</vt:lpwstr>
  </property>
  <property fmtid="{D5CDD505-2E9C-101B-9397-08002B2CF9AE}" pid="9" name="XD00005">
    <vt:lpwstr>2.1.5.2.1</vt:lpwstr>
  </property>
  <property fmtid="{D5CDD505-2E9C-101B-9397-08002B2CF9AE}" pid="10" name="XD00068">
    <vt:lpwstr>1.4.1</vt:lpwstr>
  </property>
  <property fmtid="{D5CDD505-2E9C-101B-9397-08002B2CF9AE}" pid="11" name="XD00102">
    <vt:lpwstr>2.1.5.1.2</vt:lpwstr>
  </property>
  <property fmtid="{D5CDD505-2E9C-101B-9397-08002B2CF9AE}" pid="12" name="XDF00005">
    <vt:lpwstr>Avviksbehandling</vt:lpwstr>
  </property>
  <property fmtid="{D5CDD505-2E9C-101B-9397-08002B2CF9AE}" pid="13" name="XDF00068">
    <vt:lpwstr>Standar DNVGL-ST-0029. Edition november 2023</vt:lpwstr>
  </property>
  <property fmtid="{D5CDD505-2E9C-101B-9397-08002B2CF9AE}" pid="14" name="XDF00102">
    <vt:lpwstr>Prosesskart over opplæringsverksemda</vt:lpwstr>
  </property>
  <property fmtid="{D5CDD505-2E9C-101B-9397-08002B2CF9AE}" pid="15" name="XDL00005">
    <vt:lpwstr>2.1.5.2.1 Avviksbehandling</vt:lpwstr>
  </property>
  <property fmtid="{D5CDD505-2E9C-101B-9397-08002B2CF9AE}" pid="16" name="XDL00068">
    <vt:lpwstr>1.4.1 Standar DNVGL-ST-0029. Edition november 2023</vt:lpwstr>
  </property>
  <property fmtid="{D5CDD505-2E9C-101B-9397-08002B2CF9AE}" pid="17" name="XDL00102">
    <vt:lpwstr>2.1.5.1.2 Prosesskart over opplæringsverksemda</vt:lpwstr>
  </property>
  <property fmtid="{D5CDD505-2E9C-101B-9397-08002B2CF9AE}" pid="18" name="XDT00005">
    <vt:lpwstr>Avviksbehandling</vt:lpwstr>
  </property>
  <property fmtid="{D5CDD505-2E9C-101B-9397-08002B2CF9AE}" pid="19" name="XDT00068">
    <vt:lpwstr>Standar DNVGL-ST-0029. Edition november 2023</vt:lpwstr>
  </property>
  <property fmtid="{D5CDD505-2E9C-101B-9397-08002B2CF9AE}" pid="20" name="XDT00102">
    <vt:lpwstr>Prosesskart over opplæringsverksemda</vt:lpwstr>
  </property>
</Properties>
</file>